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D4" w:rsidRPr="006B449B" w:rsidRDefault="005A25A1" w:rsidP="00037B8C">
      <w:pPr>
        <w:pStyle w:val="ListParagraph"/>
        <w:numPr>
          <w:ilvl w:val="0"/>
          <w:numId w:val="1"/>
        </w:numPr>
        <w:spacing w:line="480" w:lineRule="auto"/>
        <w:rPr>
          <w:rFonts w:ascii="Times New Roman" w:hAnsi="Times New Roman" w:cs="Times New Roman"/>
          <w:b/>
          <w:color w:val="1D1D1D"/>
          <w:sz w:val="24"/>
          <w:szCs w:val="24"/>
          <w:shd w:val="clear" w:color="auto" w:fill="FFFFFF"/>
        </w:rPr>
      </w:pPr>
      <w:r w:rsidRPr="006B449B">
        <w:rPr>
          <w:rFonts w:ascii="Times New Roman" w:hAnsi="Times New Roman" w:cs="Times New Roman"/>
          <w:b/>
          <w:color w:val="1D1D1D"/>
          <w:sz w:val="24"/>
          <w:szCs w:val="24"/>
          <w:shd w:val="clear" w:color="auto" w:fill="FFFFFF"/>
        </w:rPr>
        <w:t>H</w:t>
      </w:r>
      <w:r w:rsidRPr="006B449B">
        <w:rPr>
          <w:rFonts w:ascii="Times New Roman" w:hAnsi="Times New Roman" w:cs="Times New Roman"/>
          <w:b/>
          <w:color w:val="1D1D1D"/>
          <w:sz w:val="24"/>
          <w:szCs w:val="24"/>
          <w:shd w:val="clear" w:color="auto" w:fill="FFFFFF"/>
        </w:rPr>
        <w:t>ow does the angular speed of the tips of the blades change if a fan of greater diameter is installed on the motor?</w:t>
      </w:r>
    </w:p>
    <w:p w:rsidR="005A25A1" w:rsidRPr="00E3626B" w:rsidRDefault="005A25A1" w:rsidP="00037B8C">
      <w:pPr>
        <w:spacing w:line="480" w:lineRule="auto"/>
        <w:ind w:left="720"/>
        <w:rPr>
          <w:rFonts w:ascii="Times New Roman" w:hAnsi="Times New Roman" w:cs="Times New Roman"/>
          <w:color w:val="202124"/>
          <w:sz w:val="24"/>
          <w:szCs w:val="24"/>
          <w:shd w:val="clear" w:color="auto" w:fill="FFFFFF"/>
        </w:rPr>
      </w:pPr>
      <w:r w:rsidRPr="00E3626B">
        <w:rPr>
          <w:rFonts w:ascii="Times New Roman" w:hAnsi="Times New Roman" w:cs="Times New Roman"/>
          <w:color w:val="1D1D1D"/>
          <w:sz w:val="24"/>
          <w:szCs w:val="24"/>
          <w:shd w:val="clear" w:color="auto" w:fill="FFFFFF"/>
        </w:rPr>
        <w:t xml:space="preserve">For angle </w:t>
      </w:r>
      <w:r w:rsidRPr="00E3626B">
        <w:rPr>
          <w:rStyle w:val="hgkelc"/>
          <w:rFonts w:ascii="Times New Roman" w:hAnsi="Times New Roman" w:cs="Times New Roman"/>
          <w:bCs/>
          <w:sz w:val="24"/>
          <w:szCs w:val="24"/>
        </w:rPr>
        <w:t>θ</w:t>
      </w:r>
      <w:r w:rsidRPr="00E3626B">
        <w:rPr>
          <w:rStyle w:val="hgkelc"/>
          <w:rFonts w:ascii="Times New Roman" w:hAnsi="Times New Roman" w:cs="Times New Roman"/>
          <w:bCs/>
          <w:sz w:val="24"/>
          <w:szCs w:val="24"/>
        </w:rPr>
        <w:t xml:space="preserve">, that is measured in radians, corresponding the arc length s, the angular speed </w:t>
      </w:r>
      <w:r w:rsidRPr="00E3626B">
        <w:rPr>
          <w:rFonts w:ascii="Times New Roman" w:hAnsi="Times New Roman" w:cs="Times New Roman"/>
          <w:color w:val="202124"/>
          <w:sz w:val="24"/>
          <w:szCs w:val="24"/>
          <w:shd w:val="clear" w:color="auto" w:fill="FFFFFF"/>
        </w:rPr>
        <w:t>ω</w:t>
      </w:r>
      <w:r w:rsidRPr="00E3626B">
        <w:rPr>
          <w:rFonts w:ascii="Times New Roman" w:hAnsi="Times New Roman" w:cs="Times New Roman"/>
          <w:color w:val="202124"/>
          <w:sz w:val="24"/>
          <w:szCs w:val="24"/>
          <w:shd w:val="clear" w:color="auto" w:fill="FFFFFF"/>
        </w:rPr>
        <w:t xml:space="preserve"> is given by: </w:t>
      </w:r>
    </w:p>
    <w:p w:rsidR="005A25A1" w:rsidRPr="00E3626B" w:rsidRDefault="005A25A1" w:rsidP="00037B8C">
      <w:pPr>
        <w:spacing w:line="480" w:lineRule="auto"/>
        <w:ind w:left="720"/>
        <w:rPr>
          <w:rFonts w:ascii="Times New Roman" w:eastAsiaTheme="minorEastAsia" w:hAnsi="Times New Roman" w:cs="Times New Roman"/>
          <w:color w:val="202124"/>
          <w:sz w:val="24"/>
          <w:szCs w:val="24"/>
          <w:shd w:val="clear" w:color="auto" w:fill="FFFFFF"/>
        </w:rPr>
      </w:pPr>
      <w:r w:rsidRPr="00E3626B">
        <w:rPr>
          <w:rFonts w:ascii="Times New Roman" w:hAnsi="Times New Roman" w:cs="Times New Roman"/>
          <w:color w:val="202124"/>
          <w:sz w:val="24"/>
          <w:szCs w:val="24"/>
          <w:shd w:val="clear" w:color="auto" w:fill="FFFFFF"/>
        </w:rPr>
        <w:t xml:space="preserve">Angular speed, </w:t>
      </w:r>
      <w:r w:rsidRPr="00E3626B">
        <w:rPr>
          <w:rFonts w:ascii="Times New Roman" w:hAnsi="Times New Roman" w:cs="Times New Roman"/>
          <w:color w:val="202124"/>
          <w:sz w:val="24"/>
          <w:szCs w:val="24"/>
          <w:shd w:val="clear" w:color="auto" w:fill="FFFFFF"/>
        </w:rPr>
        <w:t>ω</w:t>
      </w:r>
      <w:r w:rsidRPr="00E3626B">
        <w:rPr>
          <w:rFonts w:ascii="Times New Roman" w:hAnsi="Times New Roman" w:cs="Times New Roman"/>
          <w:color w:val="202124"/>
          <w:sz w:val="24"/>
          <w:szCs w:val="24"/>
          <w:shd w:val="clear" w:color="auto" w:fill="FFFFFF"/>
        </w:rPr>
        <w:t xml:space="preserve"> = </w:t>
      </w:r>
      <w:bookmarkStart w:id="0" w:name="_GoBack"/>
      <w:bookmarkEnd w:id="0"/>
      <m:oMath>
        <m:f>
          <m:fPr>
            <m:ctrlPr>
              <w:rPr>
                <w:rFonts w:ascii="Cambria Math" w:hAnsi="Cambria Math" w:cs="Times New Roman"/>
                <w:i/>
                <w:color w:val="202124"/>
                <w:sz w:val="24"/>
                <w:szCs w:val="24"/>
                <w:shd w:val="clear" w:color="auto" w:fill="FFFFFF"/>
              </w:rPr>
            </m:ctrlPr>
          </m:fPr>
          <m:num>
            <m:r>
              <w:rPr>
                <w:rFonts w:ascii="Cambria Math" w:hAnsi="Cambria Math" w:cs="Times New Roman"/>
                <w:color w:val="202124"/>
                <w:sz w:val="24"/>
                <w:szCs w:val="24"/>
                <w:shd w:val="clear" w:color="auto" w:fill="FFFFFF"/>
              </w:rPr>
              <m:t>central angle</m:t>
            </m:r>
          </m:num>
          <m:den>
            <m:r>
              <w:rPr>
                <w:rFonts w:ascii="Cambria Math" w:hAnsi="Cambria Math" w:cs="Times New Roman"/>
                <w:color w:val="202124"/>
                <w:sz w:val="24"/>
                <w:szCs w:val="24"/>
                <w:shd w:val="clear" w:color="auto" w:fill="FFFFFF"/>
              </w:rPr>
              <m:t>time</m:t>
            </m:r>
          </m:den>
        </m:f>
      </m:oMath>
      <w:r w:rsidRPr="00E3626B">
        <w:rPr>
          <w:rFonts w:ascii="Times New Roman" w:eastAsiaTheme="minorEastAsia" w:hAnsi="Times New Roman" w:cs="Times New Roman"/>
          <w:color w:val="202124"/>
          <w:sz w:val="24"/>
          <w:szCs w:val="24"/>
          <w:shd w:val="clear" w:color="auto" w:fill="FFFFFF"/>
        </w:rPr>
        <w:t xml:space="preserve"> = </w:t>
      </w:r>
      <m:oMath>
        <m:f>
          <m:fPr>
            <m:ctrlPr>
              <w:rPr>
                <w:rFonts w:ascii="Cambria Math" w:eastAsiaTheme="minorEastAsia" w:hAnsi="Cambria Math" w:cs="Times New Roman"/>
                <w:i/>
                <w:color w:val="202124"/>
                <w:sz w:val="24"/>
                <w:szCs w:val="24"/>
                <w:shd w:val="clear" w:color="auto" w:fill="FFFFFF"/>
              </w:rPr>
            </m:ctrlPr>
          </m:fPr>
          <m:num>
            <m:r>
              <m:rPr>
                <m:sty m:val="p"/>
              </m:rPr>
              <w:rPr>
                <w:rStyle w:val="hgkelc"/>
                <w:rFonts w:ascii="Cambria Math" w:hAnsi="Cambria Math" w:cs="Times New Roman"/>
                <w:sz w:val="24"/>
                <w:szCs w:val="24"/>
              </w:rPr>
              <m:t>θ</m:t>
            </m:r>
          </m:num>
          <m:den>
            <m:r>
              <w:rPr>
                <w:rFonts w:ascii="Cambria Math" w:eastAsiaTheme="minorEastAsia" w:hAnsi="Cambria Math" w:cs="Times New Roman"/>
                <w:color w:val="202124"/>
                <w:sz w:val="24"/>
                <w:szCs w:val="24"/>
                <w:shd w:val="clear" w:color="auto" w:fill="FFFFFF"/>
              </w:rPr>
              <m:t>t</m:t>
            </m:r>
          </m:den>
        </m:f>
      </m:oMath>
    </w:p>
    <w:p w:rsidR="005A25A1" w:rsidRPr="00E3626B" w:rsidRDefault="005A25A1" w:rsidP="00037B8C">
      <w:pPr>
        <w:spacing w:line="480" w:lineRule="auto"/>
        <w:ind w:left="720"/>
        <w:rPr>
          <w:rStyle w:val="hgkelc"/>
          <w:rFonts w:ascii="Times New Roman" w:hAnsi="Times New Roman" w:cs="Times New Roman"/>
          <w:bCs/>
          <w:sz w:val="24"/>
          <w:szCs w:val="24"/>
        </w:rPr>
      </w:pPr>
      <w:r w:rsidRPr="00E3626B">
        <w:rPr>
          <w:rFonts w:ascii="Times New Roman" w:eastAsiaTheme="minorEastAsia" w:hAnsi="Times New Roman" w:cs="Times New Roman"/>
          <w:color w:val="202124"/>
          <w:sz w:val="24"/>
          <w:szCs w:val="24"/>
          <w:shd w:val="clear" w:color="auto" w:fill="FFFFFF"/>
        </w:rPr>
        <w:t xml:space="preserve">Now for radius r of a given blade, the angle </w:t>
      </w:r>
      <w:r w:rsidRPr="00E3626B">
        <w:rPr>
          <w:rStyle w:val="hgkelc"/>
          <w:rFonts w:ascii="Times New Roman" w:hAnsi="Times New Roman" w:cs="Times New Roman"/>
          <w:bCs/>
          <w:sz w:val="24"/>
          <w:szCs w:val="24"/>
        </w:rPr>
        <w:t>θ</w:t>
      </w:r>
      <w:r w:rsidRPr="00E3626B">
        <w:rPr>
          <w:rStyle w:val="hgkelc"/>
          <w:rFonts w:ascii="Times New Roman" w:hAnsi="Times New Roman" w:cs="Times New Roman"/>
          <w:bCs/>
          <w:sz w:val="24"/>
          <w:szCs w:val="24"/>
        </w:rPr>
        <w:t xml:space="preserve"> is given by:</w:t>
      </w:r>
    </w:p>
    <w:p w:rsidR="005A25A1" w:rsidRPr="00E3626B" w:rsidRDefault="005A25A1" w:rsidP="00037B8C">
      <w:pPr>
        <w:spacing w:line="480" w:lineRule="auto"/>
        <w:ind w:left="720"/>
        <w:rPr>
          <w:rStyle w:val="hgkelc"/>
          <w:rFonts w:ascii="Times New Roman" w:eastAsiaTheme="minorEastAsia" w:hAnsi="Times New Roman" w:cs="Times New Roman"/>
          <w:bCs/>
          <w:sz w:val="24"/>
          <w:szCs w:val="24"/>
        </w:rPr>
      </w:pPr>
      <w:r w:rsidRPr="00E3626B">
        <w:rPr>
          <w:rStyle w:val="hgkelc"/>
          <w:rFonts w:ascii="Times New Roman" w:hAnsi="Times New Roman" w:cs="Times New Roman"/>
          <w:bCs/>
          <w:sz w:val="24"/>
          <w:szCs w:val="24"/>
        </w:rPr>
        <w:t>θ</w:t>
      </w:r>
      <w:r w:rsidRPr="00E3626B">
        <w:rPr>
          <w:rStyle w:val="hgkelc"/>
          <w:rFonts w:ascii="Times New Roman" w:hAnsi="Times New Roman" w:cs="Times New Roman"/>
          <w:bCs/>
          <w:sz w:val="24"/>
          <w:szCs w:val="24"/>
        </w:rPr>
        <w:t xml:space="preserve"> = </w:t>
      </w:r>
      <m:oMath>
        <m:f>
          <m:fPr>
            <m:ctrlPr>
              <w:rPr>
                <w:rStyle w:val="hgkelc"/>
                <w:rFonts w:ascii="Cambria Math" w:hAnsi="Cambria Math" w:cs="Times New Roman"/>
                <w:bCs/>
                <w:i/>
                <w:sz w:val="24"/>
                <w:szCs w:val="24"/>
              </w:rPr>
            </m:ctrlPr>
          </m:fPr>
          <m:num>
            <m:r>
              <w:rPr>
                <w:rStyle w:val="hgkelc"/>
                <w:rFonts w:ascii="Cambria Math" w:hAnsi="Cambria Math" w:cs="Times New Roman"/>
                <w:sz w:val="24"/>
                <w:szCs w:val="24"/>
              </w:rPr>
              <m:t>s</m:t>
            </m:r>
          </m:num>
          <m:den>
            <m:r>
              <w:rPr>
                <w:rStyle w:val="hgkelc"/>
                <w:rFonts w:ascii="Cambria Math" w:hAnsi="Cambria Math" w:cs="Times New Roman"/>
                <w:sz w:val="24"/>
                <w:szCs w:val="24"/>
              </w:rPr>
              <m:t>r</m:t>
            </m:r>
          </m:den>
        </m:f>
      </m:oMath>
    </w:p>
    <w:p w:rsidR="005A25A1" w:rsidRPr="00E3626B" w:rsidRDefault="005A25A1" w:rsidP="00037B8C">
      <w:pPr>
        <w:spacing w:line="480" w:lineRule="auto"/>
        <w:ind w:left="720"/>
        <w:rPr>
          <w:rFonts w:ascii="Times New Roman" w:eastAsiaTheme="minorEastAsia" w:hAnsi="Times New Roman" w:cs="Times New Roman"/>
          <w:color w:val="202124"/>
          <w:sz w:val="24"/>
          <w:szCs w:val="24"/>
          <w:shd w:val="clear" w:color="auto" w:fill="FFFFFF"/>
        </w:rPr>
      </w:pPr>
      <w:r w:rsidRPr="00E3626B">
        <w:rPr>
          <w:rStyle w:val="hgkelc"/>
          <w:rFonts w:ascii="Times New Roman" w:eastAsiaTheme="minorEastAsia" w:hAnsi="Times New Roman" w:cs="Times New Roman"/>
          <w:bCs/>
          <w:sz w:val="24"/>
          <w:szCs w:val="24"/>
        </w:rPr>
        <w:t xml:space="preserve">Therefore, angular speed, </w:t>
      </w:r>
      <w:r w:rsidRPr="00E3626B">
        <w:rPr>
          <w:rFonts w:ascii="Times New Roman" w:hAnsi="Times New Roman" w:cs="Times New Roman"/>
          <w:color w:val="202124"/>
          <w:sz w:val="24"/>
          <w:szCs w:val="24"/>
          <w:shd w:val="clear" w:color="auto" w:fill="FFFFFF"/>
        </w:rPr>
        <w:t xml:space="preserve">ω = </w:t>
      </w:r>
      <m:oMath>
        <m:f>
          <m:fPr>
            <m:ctrlPr>
              <w:rPr>
                <w:rFonts w:ascii="Cambria Math" w:hAnsi="Cambria Math" w:cs="Times New Roman"/>
                <w:i/>
                <w:color w:val="202124"/>
                <w:sz w:val="24"/>
                <w:szCs w:val="24"/>
                <w:shd w:val="clear" w:color="auto" w:fill="FFFFFF"/>
              </w:rPr>
            </m:ctrlPr>
          </m:fPr>
          <m:num>
            <m:r>
              <w:rPr>
                <w:rFonts w:ascii="Cambria Math" w:hAnsi="Cambria Math" w:cs="Times New Roman"/>
                <w:color w:val="202124"/>
                <w:sz w:val="24"/>
                <w:szCs w:val="24"/>
                <w:shd w:val="clear" w:color="auto" w:fill="FFFFFF"/>
              </w:rPr>
              <m:t>S</m:t>
            </m:r>
          </m:num>
          <m:den>
            <m:r>
              <w:rPr>
                <w:rFonts w:ascii="Cambria Math" w:hAnsi="Cambria Math" w:cs="Times New Roman"/>
                <w:color w:val="202124"/>
                <w:sz w:val="24"/>
                <w:szCs w:val="24"/>
                <w:shd w:val="clear" w:color="auto" w:fill="FFFFFF"/>
              </w:rPr>
              <m:t>rt</m:t>
            </m:r>
          </m:den>
        </m:f>
      </m:oMath>
    </w:p>
    <w:p w:rsidR="005A25A1" w:rsidRDefault="005A25A1" w:rsidP="00037B8C">
      <w:pPr>
        <w:spacing w:line="480" w:lineRule="auto"/>
        <w:ind w:left="720"/>
        <w:rPr>
          <w:rFonts w:ascii="Times New Roman" w:eastAsiaTheme="minorEastAsia" w:hAnsi="Times New Roman" w:cs="Times New Roman"/>
          <w:color w:val="202124"/>
          <w:sz w:val="24"/>
          <w:szCs w:val="24"/>
          <w:shd w:val="clear" w:color="auto" w:fill="FFFFFF"/>
        </w:rPr>
      </w:pPr>
      <w:r w:rsidRPr="00E3626B">
        <w:rPr>
          <w:rFonts w:ascii="Times New Roman" w:eastAsiaTheme="minorEastAsia" w:hAnsi="Times New Roman" w:cs="Times New Roman"/>
          <w:color w:val="202124"/>
          <w:sz w:val="24"/>
          <w:szCs w:val="24"/>
          <w:shd w:val="clear" w:color="auto" w:fill="FFFFFF"/>
        </w:rPr>
        <w:t>From this formula, it can be seen that angular speed is inversely proportional to the radius and hence from the diameter of the blade. if the diameter of the blade is increased, the angular speed reduces, keeping others factors constant.</w:t>
      </w:r>
    </w:p>
    <w:p w:rsidR="00037B8C" w:rsidRPr="006B449B" w:rsidRDefault="00037B8C" w:rsidP="00037B8C">
      <w:pPr>
        <w:pStyle w:val="ListParagraph"/>
        <w:numPr>
          <w:ilvl w:val="0"/>
          <w:numId w:val="1"/>
        </w:numPr>
        <w:spacing w:line="480" w:lineRule="auto"/>
        <w:rPr>
          <w:rFonts w:ascii="Times New Roman" w:hAnsi="Times New Roman" w:cs="Times New Roman"/>
          <w:b/>
          <w:sz w:val="24"/>
          <w:szCs w:val="24"/>
        </w:rPr>
      </w:pPr>
      <w:r w:rsidRPr="006B449B">
        <w:rPr>
          <w:rFonts w:ascii="Times New Roman" w:hAnsi="Times New Roman" w:cs="Times New Roman"/>
          <w:b/>
          <w:color w:val="1D1D1D"/>
          <w:sz w:val="24"/>
          <w:szCs w:val="24"/>
          <w:shd w:val="clear" w:color="auto" w:fill="FFFFFF"/>
        </w:rPr>
        <w:t>Explain. In your own words, explain the difference between 1 radian and 1 degree.</w:t>
      </w:r>
    </w:p>
    <w:p w:rsidR="00037B8C" w:rsidRDefault="00037B8C" w:rsidP="00037B8C">
      <w:pPr>
        <w:pStyle w:val="ListParagraph"/>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There are a number of differences between 1 radian and 1 degree; </w:t>
      </w:r>
    </w:p>
    <w:p w:rsidR="00037B8C" w:rsidRDefault="00037B8C" w:rsidP="00037B8C">
      <w:pPr>
        <w:pStyle w:val="ListParagraph"/>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1 radian is a measure of the angle subtended by an arc whose length (s) is equal to the radius (r) of the circle. 1 degree is 1/360 part of complete rotation of a circle.</w:t>
      </w:r>
    </w:p>
    <w:p w:rsidR="00037B8C" w:rsidRDefault="00037B8C" w:rsidP="00037B8C">
      <w:pPr>
        <w:pStyle w:val="ListParagraph"/>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one complete rotation, the radian numbers used are between 0 and 6, i.e. smaller numbers are used. The degrees in a rotations ranges from 0 to 360, i.e. bigger numbers are used.</w:t>
      </w:r>
    </w:p>
    <w:p w:rsidR="00037B8C" w:rsidRPr="00037B8C" w:rsidRDefault="00037B8C" w:rsidP="00037B8C">
      <w:pPr>
        <w:pStyle w:val="ListParagraph"/>
        <w:spacing w:line="480" w:lineRule="auto"/>
        <w:rPr>
          <w:rFonts w:ascii="Times New Roman" w:hAnsi="Times New Roman" w:cs="Times New Roman"/>
          <w:sz w:val="24"/>
          <w:szCs w:val="24"/>
        </w:rPr>
      </w:pPr>
      <w:r>
        <w:rPr>
          <w:rFonts w:ascii="Times New Roman" w:hAnsi="Times New Roman" w:cs="Times New Roman"/>
          <w:color w:val="1D1D1D"/>
          <w:sz w:val="24"/>
          <w:szCs w:val="24"/>
          <w:shd w:val="clear" w:color="auto" w:fill="FFFFFF"/>
        </w:rPr>
        <w:t>1 radian is equal to 180 degrees because a full circular rotation has 2</w:t>
      </w:r>
      <w:r w:rsidR="00AD3C80">
        <w:rPr>
          <w:rFonts w:ascii="Times New Roman" w:hAnsi="Times New Roman" w:cs="Times New Roman"/>
          <w:color w:val="1D1D1D"/>
          <w:sz w:val="24"/>
          <w:szCs w:val="24"/>
          <w:shd w:val="clear" w:color="auto" w:fill="FFFFFF"/>
        </w:rPr>
        <w:t xml:space="preserve"> pi</w:t>
      </w:r>
      <w:r>
        <w:rPr>
          <w:rFonts w:ascii="Times New Roman" w:hAnsi="Times New Roman" w:cs="Times New Roman"/>
          <w:color w:val="1D1D1D"/>
          <w:sz w:val="24"/>
          <w:szCs w:val="24"/>
          <w:shd w:val="clear" w:color="auto" w:fill="FFFFFF"/>
        </w:rPr>
        <w:t xml:space="preserve"> radians or 360 degrees.</w:t>
      </w:r>
    </w:p>
    <w:sectPr w:rsidR="00037B8C" w:rsidRPr="00037B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E65" w:rsidRDefault="00286E65" w:rsidP="00286E65">
      <w:pPr>
        <w:spacing w:after="0" w:line="240" w:lineRule="auto"/>
      </w:pPr>
      <w:r>
        <w:separator/>
      </w:r>
    </w:p>
  </w:endnote>
  <w:endnote w:type="continuationSeparator" w:id="0">
    <w:p w:rsidR="00286E65" w:rsidRDefault="00286E65" w:rsidP="0028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E65" w:rsidRDefault="00286E65" w:rsidP="00286E65">
      <w:pPr>
        <w:spacing w:after="0" w:line="240" w:lineRule="auto"/>
      </w:pPr>
      <w:r>
        <w:separator/>
      </w:r>
    </w:p>
  </w:footnote>
  <w:footnote w:type="continuationSeparator" w:id="0">
    <w:p w:rsidR="00286E65" w:rsidRDefault="00286E65" w:rsidP="00286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74808102"/>
      <w:docPartObj>
        <w:docPartGallery w:val="Page Numbers (Top of Page)"/>
        <w:docPartUnique/>
      </w:docPartObj>
    </w:sdtPr>
    <w:sdtEndPr>
      <w:rPr>
        <w:noProof/>
      </w:rPr>
    </w:sdtEndPr>
    <w:sdtContent>
      <w:p w:rsidR="00286E65" w:rsidRPr="00286E65" w:rsidRDefault="00286E65">
        <w:pPr>
          <w:pStyle w:val="Header"/>
          <w:jc w:val="right"/>
          <w:rPr>
            <w:rFonts w:ascii="Times New Roman" w:hAnsi="Times New Roman" w:cs="Times New Roman"/>
            <w:sz w:val="24"/>
            <w:szCs w:val="24"/>
          </w:rPr>
        </w:pPr>
        <w:r w:rsidRPr="00286E65">
          <w:rPr>
            <w:rFonts w:ascii="Times New Roman" w:hAnsi="Times New Roman" w:cs="Times New Roman"/>
            <w:sz w:val="24"/>
            <w:szCs w:val="24"/>
          </w:rPr>
          <w:fldChar w:fldCharType="begin"/>
        </w:r>
        <w:r w:rsidRPr="00286E65">
          <w:rPr>
            <w:rFonts w:ascii="Times New Roman" w:hAnsi="Times New Roman" w:cs="Times New Roman"/>
            <w:sz w:val="24"/>
            <w:szCs w:val="24"/>
          </w:rPr>
          <w:instrText xml:space="preserve"> PAGE   \* MERGEFORMAT </w:instrText>
        </w:r>
        <w:r w:rsidRPr="00286E65">
          <w:rPr>
            <w:rFonts w:ascii="Times New Roman" w:hAnsi="Times New Roman" w:cs="Times New Roman"/>
            <w:sz w:val="24"/>
            <w:szCs w:val="24"/>
          </w:rPr>
          <w:fldChar w:fldCharType="separate"/>
        </w:r>
        <w:r w:rsidR="006B449B">
          <w:rPr>
            <w:rFonts w:ascii="Times New Roman" w:hAnsi="Times New Roman" w:cs="Times New Roman"/>
            <w:noProof/>
            <w:sz w:val="24"/>
            <w:szCs w:val="24"/>
          </w:rPr>
          <w:t>1</w:t>
        </w:r>
        <w:r w:rsidRPr="00286E65">
          <w:rPr>
            <w:rFonts w:ascii="Times New Roman" w:hAnsi="Times New Roman" w:cs="Times New Roman"/>
            <w:noProof/>
            <w:sz w:val="24"/>
            <w:szCs w:val="24"/>
          </w:rPr>
          <w:fldChar w:fldCharType="end"/>
        </w:r>
      </w:p>
    </w:sdtContent>
  </w:sdt>
  <w:p w:rsidR="00286E65" w:rsidRDefault="00286E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05C23"/>
    <w:multiLevelType w:val="hybridMultilevel"/>
    <w:tmpl w:val="4F70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0MTcwMjEyMDewMDBT0lEKTi0uzszPAykwrAUA07w4HywAAAA="/>
  </w:docVars>
  <w:rsids>
    <w:rsidRoot w:val="005A25A1"/>
    <w:rsid w:val="00037B8C"/>
    <w:rsid w:val="002274D4"/>
    <w:rsid w:val="00286E65"/>
    <w:rsid w:val="004C4FD1"/>
    <w:rsid w:val="005A25A1"/>
    <w:rsid w:val="006B449B"/>
    <w:rsid w:val="00711C05"/>
    <w:rsid w:val="00847A4E"/>
    <w:rsid w:val="00AD3C80"/>
    <w:rsid w:val="00E3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E59D"/>
  <w15:chartTrackingRefBased/>
  <w15:docId w15:val="{98778097-F47E-4C33-9095-9AF18933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A25A1"/>
  </w:style>
  <w:style w:type="character" w:styleId="PlaceholderText">
    <w:name w:val="Placeholder Text"/>
    <w:basedOn w:val="DefaultParagraphFont"/>
    <w:uiPriority w:val="99"/>
    <w:semiHidden/>
    <w:rsid w:val="005A25A1"/>
    <w:rPr>
      <w:color w:val="808080"/>
    </w:rPr>
  </w:style>
  <w:style w:type="paragraph" w:styleId="Header">
    <w:name w:val="header"/>
    <w:basedOn w:val="Normal"/>
    <w:link w:val="HeaderChar"/>
    <w:uiPriority w:val="99"/>
    <w:unhideWhenUsed/>
    <w:rsid w:val="00286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E65"/>
  </w:style>
  <w:style w:type="paragraph" w:styleId="Footer">
    <w:name w:val="footer"/>
    <w:basedOn w:val="Normal"/>
    <w:link w:val="FooterChar"/>
    <w:uiPriority w:val="99"/>
    <w:unhideWhenUsed/>
    <w:rsid w:val="0028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E65"/>
  </w:style>
  <w:style w:type="paragraph" w:styleId="ListParagraph">
    <w:name w:val="List Paragraph"/>
    <w:basedOn w:val="Normal"/>
    <w:uiPriority w:val="34"/>
    <w:qFormat/>
    <w:rsid w:val="00037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4A"/>
    <w:rsid w:val="00B0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F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2021-06-23T18:37:00Z</dcterms:created>
  <dcterms:modified xsi:type="dcterms:W3CDTF">2021-06-23T19:01:00Z</dcterms:modified>
</cp:coreProperties>
</file>